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54f58f032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SANDANGER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SANDANGER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c030116cc42f1"/>
      <w:footerReference xmlns:r="http://schemas.openxmlformats.org/officeDocument/2006/relationships" w:type="default" r:id="R0060a5b39bef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SANDANGER INVESTERING AS   ·   Org.nr 992 756 586   ·   Inger Bang Lunds vei 4   ·   5059 BERGEN   ·   hs@sandco.no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SANDANGER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c030116cc42f1" /><Relationship Type="http://schemas.openxmlformats.org/officeDocument/2006/relationships/footer" Target="/word/footer1.xml" Id="R0060a5b39bef4694" /></Relationships>
</file>