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e6477421b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ebd32d82e4394"/>
      <w:footerReference xmlns:r="http://schemas.openxmlformats.org/officeDocument/2006/relationships" w:type="default" r:id="R98cac821020e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bd32d82e4394" /><Relationship Type="http://schemas.openxmlformats.org/officeDocument/2006/relationships/footer" Target="/word/footer1.xml" Id="R98cac821020e46ae" /></Relationships>
</file>