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dfc906e9d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33105d04e4083"/>
      <w:footerReference xmlns:r="http://schemas.openxmlformats.org/officeDocument/2006/relationships" w:type="default" r:id="R0fb2d2f1a0e2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ØYHATT AS   ·   Org.nr 992 108 754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33105d04e4083" /><Relationship Type="http://schemas.openxmlformats.org/officeDocument/2006/relationships/footer" Target="/word/footer1.xml" Id="R0fb2d2f1a0e24caf" /></Relationships>
</file>