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eb801c2e8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HEHATT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HEHATT AS</w:t>
      </w:r>
    </w:p>
    <w:sectPr>
      <w:headerReference xmlns:r="http://schemas.openxmlformats.org/officeDocument/2006/relationships" w:type="default" r:id="Rc844a5c87abb49e2"/>
      <w:footerReference xmlns:r="http://schemas.openxmlformats.org/officeDocument/2006/relationships" w:type="default" r:id="R64e5e795a729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HEHATT AS   ·   Org.nr 992 108 746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4a5c87abb49e2" /><Relationship Type="http://schemas.openxmlformats.org/officeDocument/2006/relationships/footer" Target="/word/footer1.xml" Id="R64e5e795a7294e89" /></Relationships>
</file>