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67f91901c749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 AS</w:t>
      </w:r>
    </w:p>
    <w:sectPr>
      <w:headerReference xmlns:r="http://schemas.openxmlformats.org/officeDocument/2006/relationships" w:type="default" r:id="R7007fee8308c475d"/>
      <w:footerReference xmlns:r="http://schemas.openxmlformats.org/officeDocument/2006/relationships" w:type="default" r:id="Rbfa861bdb9a841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 AS   ·   Org.nr 992 084 723   ·   Solnørdalsvegen 64   ·   6240 ØRSKOG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07fee8308c475d" /><Relationship Type="http://schemas.openxmlformats.org/officeDocument/2006/relationships/footer" Target="/word/footer1.xml" Id="Rbfa861bdb9a841c8" /></Relationships>
</file>