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23c5580aa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&amp; BRATLID AS</w:t>
      </w:r>
    </w:p>
    <w:sectPr>
      <w:headerReference xmlns:r="http://schemas.openxmlformats.org/officeDocument/2006/relationships" w:type="default" r:id="Rd615e760693a4237"/>
      <w:footerReference xmlns:r="http://schemas.openxmlformats.org/officeDocument/2006/relationships" w:type="default" r:id="R9c3f40e0ab06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5e760693a4237" /><Relationship Type="http://schemas.openxmlformats.org/officeDocument/2006/relationships/footer" Target="/word/footer1.xml" Id="R9c3f40e0ab064e7e" /></Relationships>
</file>