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881d48cfe24e8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BLOMSTERDALEN MATSENTER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Blomsterdalen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Blomsterdalen,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BLOMSTERDALEN MATSENTER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ff1f1ed557a4d44"/>
      <w:footerReference xmlns:r="http://schemas.openxmlformats.org/officeDocument/2006/relationships" w:type="default" r:id="R4dafa1840c9b465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BLOMSTERDALEN MATSENTER AS   ·   Org.nr 991 655 999   ·   Lilandsvegen 3   ·   5258 BLOMSTERDALEN   ·   Tlf. 55 22 00 22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BLOMSTERDALEN MATSENTER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ff1f1ed557a4d44" /><Relationship Type="http://schemas.openxmlformats.org/officeDocument/2006/relationships/footer" Target="/word/footer1.xml" Id="R4dafa1840c9b465c" /></Relationships>
</file>