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010a997da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KIRKENÆR AS</w:t>
      </w:r>
    </w:p>
    <w:sectPr>
      <w:headerReference xmlns:r="http://schemas.openxmlformats.org/officeDocument/2006/relationships" w:type="default" r:id="R4a22c8265aa74079"/>
      <w:footerReference xmlns:r="http://schemas.openxmlformats.org/officeDocument/2006/relationships" w:type="default" r:id="R796bf8086835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2c8265aa74079" /><Relationship Type="http://schemas.openxmlformats.org/officeDocument/2006/relationships/footer" Target="/word/footer1.xml" Id="R796bf8086835438a" /></Relationships>
</file>