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5a1305116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REVISION</w:t>
      </w:r>
    </w:p>
    <w:sectPr>
      <w:headerReference xmlns:r="http://schemas.openxmlformats.org/officeDocument/2006/relationships" w:type="default" r:id="Ra889a17e730a4c0b"/>
      <w:footerReference xmlns:r="http://schemas.openxmlformats.org/officeDocument/2006/relationships" w:type="default" r:id="R1417860f4601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9a17e730a4c0b" /><Relationship Type="http://schemas.openxmlformats.org/officeDocument/2006/relationships/footer" Target="/word/footer1.xml" Id="R1417860f46014975" /></Relationships>
</file>