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e413be93b946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AUTODRIFT AS</w:t>
      </w:r>
    </w:p>
    <w:sectPr>
      <w:headerReference xmlns:r="http://schemas.openxmlformats.org/officeDocument/2006/relationships" w:type="default" r:id="R4807ae2bedd4440a"/>
      <w:footerReference xmlns:r="http://schemas.openxmlformats.org/officeDocument/2006/relationships" w:type="default" r:id="R11c393205b2f42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AUTODRIFT AS   ·   Org.nr 991 007 628   ·   Økern torgvei 3   ·   0580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07ae2bedd4440a" /><Relationship Type="http://schemas.openxmlformats.org/officeDocument/2006/relationships/footer" Target="/word/footer1.xml" Id="R11c393205b2f4250" /></Relationships>
</file>