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b43b225d1845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JAMECO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JAMECO AS</w:t>
      </w:r>
    </w:p>
    <w:sectPr>
      <w:headerReference xmlns:r="http://schemas.openxmlformats.org/officeDocument/2006/relationships" w:type="default" r:id="Rad330b3579714905"/>
      <w:footerReference xmlns:r="http://schemas.openxmlformats.org/officeDocument/2006/relationships" w:type="default" r:id="R80f09516ff294d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JAMECO AS   ·   Org.nr 990 827 400   ·   c/o Mette Dyrdahl, Sandebuktveien 406   ·   3077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JAMECO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330b3579714905" /><Relationship Type="http://schemas.openxmlformats.org/officeDocument/2006/relationships/footer" Target="/word/footer1.xml" Id="R80f09516ff294d92" /></Relationships>
</file>