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c2386944724e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VILHELMSEN AS</w:t>
      </w:r>
    </w:p>
    <w:sectPr>
      <w:headerReference xmlns:r="http://schemas.openxmlformats.org/officeDocument/2006/relationships" w:type="default" r:id="R7169159a9e8a4baf"/>
      <w:footerReference xmlns:r="http://schemas.openxmlformats.org/officeDocument/2006/relationships" w:type="default" r:id="R90f9a5159ba647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VILHELMSEN AS   ·   Org.nr 990 754 608   ·   Postvegen 25B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VILHELMSEN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69159a9e8a4baf" /><Relationship Type="http://schemas.openxmlformats.org/officeDocument/2006/relationships/footer" Target="/word/footer1.xml" Id="R90f9a5159ba647fe" /></Relationships>
</file>