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76be518c9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MÜLLER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ed0ecc154d6b43c5"/>
      <w:footerReference xmlns:r="http://schemas.openxmlformats.org/officeDocument/2006/relationships" w:type="default" r:id="R6c4bc3d6a776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ecc154d6b43c5" /><Relationship Type="http://schemas.openxmlformats.org/officeDocument/2006/relationships/footer" Target="/word/footer1.xml" Id="R6c4bc3d6a7764374" /></Relationships>
</file>