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b1c73ecaeb4e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BURØY AS</w:t>
      </w:r>
    </w:p>
    <w:sectPr>
      <w:headerReference xmlns:r="http://schemas.openxmlformats.org/officeDocument/2006/relationships" w:type="default" r:id="R419ac8b85fd64c87"/>
      <w:footerReference xmlns:r="http://schemas.openxmlformats.org/officeDocument/2006/relationships" w:type="default" r:id="R98e322dedcae47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BURØY AS   ·   Org.nr 990 571 066   ·   c/o Permian, Hieronymus Heyerdahls gate 1   ·   0160 OSLO   ·   Tlf. 91 73 96 93   ·   kine.ianssen@gmail.com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BURØY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9ac8b85fd64c87" /><Relationship Type="http://schemas.openxmlformats.org/officeDocument/2006/relationships/footer" Target="/word/footer1.xml" Id="R98e322dedcae4789" /></Relationships>
</file>