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144acb5c241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 LUND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Biri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Biri,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 LUND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724ea28ca8437b"/>
      <w:footerReference xmlns:r="http://schemas.openxmlformats.org/officeDocument/2006/relationships" w:type="default" r:id="R5e09a7cd5a67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LUND HOLDING AS   ·   Org.nr 990 478 058   ·   Honnevegen 55   ·   2836 BIRI   ·   oddrun@regnskapsconsult.no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24ea28ca8437b" /><Relationship Type="http://schemas.openxmlformats.org/officeDocument/2006/relationships/footer" Target="/word/footer1.xml" Id="R5e09a7cd5a674ba7" /></Relationships>
</file>