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cb5ea5a8c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ASSET MANAGEMENT AS</w:t>
      </w:r>
    </w:p>
    <w:sectPr>
      <w:headerReference xmlns:r="http://schemas.openxmlformats.org/officeDocument/2006/relationships" w:type="default" r:id="R1dbb46921350472b"/>
      <w:footerReference xmlns:r="http://schemas.openxmlformats.org/officeDocument/2006/relationships" w:type="default" r:id="R24f0c1f2181e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ASSET MANAGEMENT AS   ·   Org.nr 990 310 505   ·   Haakon VIIs gate 1   ·   0161 OSLO   ·   Tlf. 22 59 22 50   ·   post@capguard.no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b46921350472b" /><Relationship Type="http://schemas.openxmlformats.org/officeDocument/2006/relationships/footer" Target="/word/footer1.xml" Id="R24f0c1f2181e4569" /></Relationships>
</file>