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d52b8520bf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KR.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KR. REVISJON AS</w:t>
      </w:r>
    </w:p>
    <w:sectPr>
      <w:headerReference xmlns:r="http://schemas.openxmlformats.org/officeDocument/2006/relationships" w:type="default" r:id="R307eae276ce6482d"/>
      <w:footerReference xmlns:r="http://schemas.openxmlformats.org/officeDocument/2006/relationships" w:type="default" r:id="Rc3ba2f37141e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eae276ce6482d" /><Relationship Type="http://schemas.openxmlformats.org/officeDocument/2006/relationships/footer" Target="/word/footer1.xml" Id="Rc3ba2f37141e48ab" /></Relationships>
</file>