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24c22ee61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36fb2145a4bf3"/>
      <w:footerReference xmlns:r="http://schemas.openxmlformats.org/officeDocument/2006/relationships" w:type="default" r:id="R02eb35165b76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EIENDOM AS   ·   Org.nr 990 055 394   ·   Heigreveien 452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36fb2145a4bf3" /><Relationship Type="http://schemas.openxmlformats.org/officeDocument/2006/relationships/footer" Target="/word/footer1.xml" Id="R02eb35165b764a9f" /></Relationships>
</file>