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61d086cc284e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BRENNHOLM AS, org.nr 990 026 521,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Hjellestad,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BRENNHOLM AS</w:t>
      </w:r>
    </w:p>
    <w:sectPr>
      <w:headerReference xmlns:r="http://schemas.openxmlformats.org/officeDocument/2006/relationships" w:type="default" r:id="R589e4eed8cc9414d"/>
      <w:footerReference xmlns:r="http://schemas.openxmlformats.org/officeDocument/2006/relationships" w:type="default" r:id="Rc59270d909c445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BRENNHOLM AS   ·   Org.nr 990 026 521   ·   c/o Lisbeth Sandtorv, Grimseidvegen 449   ·   5259 HJELLESTAD   ·   Tlf. 55 99 19 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BRENNHOLM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9e4eed8cc9414d" /><Relationship Type="http://schemas.openxmlformats.org/officeDocument/2006/relationships/footer" Target="/word/footer1.xml" Id="Rc59270d909c445a1" /></Relationships>
</file>