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0227888ee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75d655cbd7de4b04"/>
      <w:footerReference xmlns:r="http://schemas.openxmlformats.org/officeDocument/2006/relationships" w:type="default" r:id="Rd9c476f780ee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655cbd7de4b04" /><Relationship Type="http://schemas.openxmlformats.org/officeDocument/2006/relationships/footer" Target="/word/footer1.xml" Id="Rd9c476f780ee4107" /></Relationships>
</file>