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2bb2b729642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NIMA INVEST AS</w:t>
      </w:r>
    </w:p>
    <w:sectPr>
      <w:headerReference xmlns:r="http://schemas.openxmlformats.org/officeDocument/2006/relationships" w:type="default" r:id="R163f38d8e00245a5"/>
      <w:footerReference xmlns:r="http://schemas.openxmlformats.org/officeDocument/2006/relationships" w:type="default" r:id="R588f8fb0b8f7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f38d8e00245a5" /><Relationship Type="http://schemas.openxmlformats.org/officeDocument/2006/relationships/footer" Target="/word/footer1.xml" Id="R588f8fb0b8f7475f" /></Relationships>
</file>