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52d238885d43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INVEST AS</w:t>
      </w:r>
    </w:p>
    <w:sectPr>
      <w:headerReference xmlns:r="http://schemas.openxmlformats.org/officeDocument/2006/relationships" w:type="default" r:id="R08886cd055da4717"/>
      <w:footerReference xmlns:r="http://schemas.openxmlformats.org/officeDocument/2006/relationships" w:type="default" r:id="R8d4f78b6568540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INVEST AS   ·   Org.nr 989 675 893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886cd055da4717" /><Relationship Type="http://schemas.openxmlformats.org/officeDocument/2006/relationships/footer" Target="/word/footer1.xml" Id="R8d4f78b656854043" /></Relationships>
</file>