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ebe75b71b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ANAKONDA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ANAKONDA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20e035c6043d8"/>
      <w:footerReference xmlns:r="http://schemas.openxmlformats.org/officeDocument/2006/relationships" w:type="default" r:id="Rcf32fe4e0fd9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20e035c6043d8" /><Relationship Type="http://schemas.openxmlformats.org/officeDocument/2006/relationships/footer" Target="/word/footer1.xml" Id="Rcf32fe4e0fd946a4" /></Relationships>
</file>