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d65f8c7ca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BERIT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BERIT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f3976b28545e7"/>
      <w:footerReference xmlns:r="http://schemas.openxmlformats.org/officeDocument/2006/relationships" w:type="default" r:id="R7ff7616eab89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ASSETS AS   ·   Org.nr 989 441 329   ·   Skeilunden 15   ·   4318 SANDNES   ·   berit@bunderhaug.no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f3976b28545e7" /><Relationship Type="http://schemas.openxmlformats.org/officeDocument/2006/relationships/footer" Target="/word/footer1.xml" Id="R7ff7616eab894851" /></Relationships>
</file>