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fee0df4ad49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DRAGESUND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DRAGESUND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2cde26e0a342d6"/>
      <w:footerReference xmlns:r="http://schemas.openxmlformats.org/officeDocument/2006/relationships" w:type="default" r:id="R3f106b647ec5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cde26e0a342d6" /><Relationship Type="http://schemas.openxmlformats.org/officeDocument/2006/relationships/footer" Target="/word/footer1.xml" Id="R3f106b647ec54905" /></Relationships>
</file>