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539c9cb90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GILSOR INVEST AS</w:t>
      </w:r>
    </w:p>
    <w:sectPr>
      <w:headerReference xmlns:r="http://schemas.openxmlformats.org/officeDocument/2006/relationships" w:type="default" r:id="R547f492ce0994167"/>
      <w:footerReference xmlns:r="http://schemas.openxmlformats.org/officeDocument/2006/relationships" w:type="default" r:id="R4444ccd57ffb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GILSOR INVEST AS   ·   Org.nr 989 272 748   ·   Porsveien 10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GILSOR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f492ce0994167" /><Relationship Type="http://schemas.openxmlformats.org/officeDocument/2006/relationships/footer" Target="/word/footer1.xml" Id="R4444ccd57ffb4ba0" /></Relationships>
</file>