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6ddebb6434d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VARHAUG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VARHAUG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5e95516bf94b63"/>
      <w:footerReference xmlns:r="http://schemas.openxmlformats.org/officeDocument/2006/relationships" w:type="default" r:id="R7fb2c85d6e4043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VARHAUG HOLDING AS   ·   Org.nr 989 269 534   ·   Ospevegen 2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VARHAUG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e95516bf94b63" /><Relationship Type="http://schemas.openxmlformats.org/officeDocument/2006/relationships/footer" Target="/word/footer1.xml" Id="R7fb2c85d6e4043ec" /></Relationships>
</file>