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492a677a345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RIBE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3cd3d8a077fc4654"/>
      <w:footerReference xmlns:r="http://schemas.openxmlformats.org/officeDocument/2006/relationships" w:type="default" r:id="R4eef965525c2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3d8a077fc4654" /><Relationship Type="http://schemas.openxmlformats.org/officeDocument/2006/relationships/footer" Target="/word/footer1.xml" Id="R4eef965525c24ff1" /></Relationships>
</file>