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eed44b6a1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b794386d8ffa4ae9"/>
      <w:footerReference xmlns:r="http://schemas.openxmlformats.org/officeDocument/2006/relationships" w:type="default" r:id="Raaf0233b5934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4386d8ffa4ae9" /><Relationship Type="http://schemas.openxmlformats.org/officeDocument/2006/relationships/footer" Target="/word/footer1.xml" Id="Raaf0233b59344a06" /></Relationships>
</file>