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58f17582ae44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MARIANNE-LUND AS, org.nr 989 249 800,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MARIANNE-LUND AS</w:t>
      </w:r>
    </w:p>
    <w:sectPr>
      <w:headerReference xmlns:r="http://schemas.openxmlformats.org/officeDocument/2006/relationships" w:type="default" r:id="Rf55364f45b3f4c7e"/>
      <w:footerReference xmlns:r="http://schemas.openxmlformats.org/officeDocument/2006/relationships" w:type="default" r:id="R935dfa390b714b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MARIANNE-LUND AS   ·   Org.nr 989 249 800   ·   Dvergsneslia 18   ·   4639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MARIANNE-LUND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5364f45b3f4c7e" /><Relationship Type="http://schemas.openxmlformats.org/officeDocument/2006/relationships/footer" Target="/word/footer1.xml" Id="R935dfa390b714b58" /></Relationships>
</file>