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28464c1ba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395f6947d493a"/>
      <w:footerReference xmlns:r="http://schemas.openxmlformats.org/officeDocument/2006/relationships" w:type="default" r:id="R72c075b671e9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395f6947d493a" /><Relationship Type="http://schemas.openxmlformats.org/officeDocument/2006/relationships/footer" Target="/word/footer1.xml" Id="R72c075b671e94136" /></Relationships>
</file>