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2c9c22dbc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KOTECH AS</w:t>
      </w:r>
    </w:p>
    <w:sectPr>
      <w:headerReference xmlns:r="http://schemas.openxmlformats.org/officeDocument/2006/relationships" w:type="default" r:id="R366ec056a04c4d89"/>
      <w:footerReference xmlns:r="http://schemas.openxmlformats.org/officeDocument/2006/relationships" w:type="default" r:id="R54681b749f86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KOTECH AS   ·   Org.nr 989 248 715   ·   Edvard Munchs vei 3   ·   4025 STAVANGER   ·   Tlf. 51 78 50 50   ·   kjell.oppedal@robotnorge.no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ec056a04c4d89" /><Relationship Type="http://schemas.openxmlformats.org/officeDocument/2006/relationships/footer" Target="/word/footer1.xml" Id="R54681b749f864479" /></Relationships>
</file>