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c8accf1db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SEMUNDSETH HOLDING AS</w:t>
      </w:r>
    </w:p>
    <w:sectPr>
      <w:headerReference xmlns:r="http://schemas.openxmlformats.org/officeDocument/2006/relationships" w:type="default" r:id="Rcabec6fa850e436c"/>
      <w:footerReference xmlns:r="http://schemas.openxmlformats.org/officeDocument/2006/relationships" w:type="default" r:id="Rff2553930f40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ec6fa850e436c" /><Relationship Type="http://schemas.openxmlformats.org/officeDocument/2006/relationships/footer" Target="/word/footer1.xml" Id="Rff2553930f404c10" /></Relationships>
</file>