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5f95e3afd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BECKMANN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BECKMANN HOLDING AS</w:t>
      </w:r>
    </w:p>
    <w:sectPr>
      <w:headerReference xmlns:r="http://schemas.openxmlformats.org/officeDocument/2006/relationships" w:type="default" r:id="R6a7ddbf36d2a44c3"/>
      <w:footerReference xmlns:r="http://schemas.openxmlformats.org/officeDocument/2006/relationships" w:type="default" r:id="R60402b16ccfc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BECKMANN HOLDING AS   ·   Org.nr 989 235 753   ·   Akersgata 56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BECKMANN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ddbf36d2a44c3" /><Relationship Type="http://schemas.openxmlformats.org/officeDocument/2006/relationships/footer" Target="/word/footer1.xml" Id="R60402b16ccfc44af" /></Relationships>
</file>