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1a79dedf7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BECKMANN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BECKMANN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bb547b95a4adf"/>
      <w:footerReference xmlns:r="http://schemas.openxmlformats.org/officeDocument/2006/relationships" w:type="default" r:id="R1e07201fcdac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BECKMANN HOLDING AS   ·   Org.nr 989 235 753   ·   Akersgata 56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BECKMANN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bb547b95a4adf" /><Relationship Type="http://schemas.openxmlformats.org/officeDocument/2006/relationships/footer" Target="/word/footer1.xml" Id="R1e07201fcdac445b" /></Relationships>
</file>