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1824b6b2041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RODO INVEST AS</w:t>
      </w:r>
    </w:p>
    <w:sectPr>
      <w:headerReference xmlns:r="http://schemas.openxmlformats.org/officeDocument/2006/relationships" w:type="default" r:id="Rd3b3d61f79924091"/>
      <w:footerReference xmlns:r="http://schemas.openxmlformats.org/officeDocument/2006/relationships" w:type="default" r:id="R3f9cc4a3b909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3d61f79924091" /><Relationship Type="http://schemas.openxmlformats.org/officeDocument/2006/relationships/footer" Target="/word/footer1.xml" Id="R3f9cc4a3b90943d0" /></Relationships>
</file>