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f0ba3a97c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c833aa1644a65"/>
      <w:footerReference xmlns:r="http://schemas.openxmlformats.org/officeDocument/2006/relationships" w:type="default" r:id="R6bc7279837fe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TROLLA INVEST AS   ·   Org.nr 989 227 971   ·   Brukseier Olsens vei 51B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c833aa1644a65" /><Relationship Type="http://schemas.openxmlformats.org/officeDocument/2006/relationships/footer" Target="/word/footer1.xml" Id="R6bc7279837fe4db5" /></Relationships>
</file>