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1cde0548144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HARALD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 AS</w:t>
      </w:r>
    </w:p>
    <w:sectPr>
      <w:headerReference xmlns:r="http://schemas.openxmlformats.org/officeDocument/2006/relationships" w:type="default" r:id="R2c3bfdfafbea481a"/>
      <w:footerReference xmlns:r="http://schemas.openxmlformats.org/officeDocument/2006/relationships" w:type="default" r:id="R15123f7ab64d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AS   ·   Org.nr 989 226 479   ·   c/o Krogsrud, Tidemands gate 42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bfdfafbea481a" /><Relationship Type="http://schemas.openxmlformats.org/officeDocument/2006/relationships/footer" Target="/word/footer1.xml" Id="R15123f7ab64d47dc" /></Relationships>
</file>