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0ca647e00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ANWI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ANWI HOLDING AS</w:t>
      </w:r>
    </w:p>
    <w:sectPr>
      <w:headerReference xmlns:r="http://schemas.openxmlformats.org/officeDocument/2006/relationships" w:type="default" r:id="R2dfae931fc234f02"/>
      <w:footerReference xmlns:r="http://schemas.openxmlformats.org/officeDocument/2006/relationships" w:type="default" r:id="R35dc33ac3fbe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ae931fc234f02" /><Relationship Type="http://schemas.openxmlformats.org/officeDocument/2006/relationships/footer" Target="/word/footer1.xml" Id="R35dc33ac3fbe4d1e" /></Relationships>
</file>