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add972bc8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ed95566104c40"/>
      <w:footerReference xmlns:r="http://schemas.openxmlformats.org/officeDocument/2006/relationships" w:type="default" r:id="R5782a2c256b5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ed95566104c40" /><Relationship Type="http://schemas.openxmlformats.org/officeDocument/2006/relationships/footer" Target="/word/footer1.xml" Id="R5782a2c256b54e59" /></Relationships>
</file>