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9834eff54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4ec76be9a8474f"/>
      <w:footerReference xmlns:r="http://schemas.openxmlformats.org/officeDocument/2006/relationships" w:type="default" r:id="R37cb924e47f1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ENGELL INVEST AS   ·   Org.nr 989 208 039   ·   Malmøyveien 13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ec76be9a8474f" /><Relationship Type="http://schemas.openxmlformats.org/officeDocument/2006/relationships/footer" Target="/word/footer1.xml" Id="R37cb924e47f141d2" /></Relationships>
</file>