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2708cd529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HOLDING AS</w:t>
      </w:r>
    </w:p>
    <w:sectPr>
      <w:headerReference xmlns:r="http://schemas.openxmlformats.org/officeDocument/2006/relationships" w:type="default" r:id="R348241a17d6a4813"/>
      <w:footerReference xmlns:r="http://schemas.openxmlformats.org/officeDocument/2006/relationships" w:type="default" r:id="R645918cf8fb4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241a17d6a4813" /><Relationship Type="http://schemas.openxmlformats.org/officeDocument/2006/relationships/footer" Target="/word/footer1.xml" Id="R645918cf8fb441a5" /></Relationships>
</file>