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e7b7948fe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STEINBUKK AS</w:t>
      </w:r>
    </w:p>
    <w:sectPr>
      <w:headerReference xmlns:r="http://schemas.openxmlformats.org/officeDocument/2006/relationships" w:type="default" r:id="Rfb256ac4095c44b5"/>
      <w:footerReference xmlns:r="http://schemas.openxmlformats.org/officeDocument/2006/relationships" w:type="default" r:id="R3e5faacf4c62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56ac4095c44b5" /><Relationship Type="http://schemas.openxmlformats.org/officeDocument/2006/relationships/footer" Target="/word/footer1.xml" Id="R3e5faacf4c62496a" /></Relationships>
</file>