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ba0a8ed974c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STEINBUKK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 AS</w:t>
      </w:r>
    </w:p>
    <w:sectPr>
      <w:headerReference xmlns:r="http://schemas.openxmlformats.org/officeDocument/2006/relationships" w:type="default" r:id="Rcbf28037ef754ca2"/>
      <w:footerReference xmlns:r="http://schemas.openxmlformats.org/officeDocument/2006/relationships" w:type="default" r:id="R8509471a243b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28037ef754ca2" /><Relationship Type="http://schemas.openxmlformats.org/officeDocument/2006/relationships/footer" Target="/word/footer1.xml" Id="R8509471a243b4b0e" /></Relationships>
</file>