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26ccf883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TROYE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32121ac05c34459f"/>
      <w:footerReference xmlns:r="http://schemas.openxmlformats.org/officeDocument/2006/relationships" w:type="default" r:id="R1fb7b4866e9a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1ac05c34459f" /><Relationship Type="http://schemas.openxmlformats.org/officeDocument/2006/relationships/footer" Target="/word/footer1.xml" Id="R1fb7b4866e9a40fd" /></Relationships>
</file>