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29b31ce38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HOLDING AS</w:t>
      </w:r>
    </w:p>
    <w:sectPr>
      <w:headerReference xmlns:r="http://schemas.openxmlformats.org/officeDocument/2006/relationships" w:type="default" r:id="Re18990d8b26e4200"/>
      <w:footerReference xmlns:r="http://schemas.openxmlformats.org/officeDocument/2006/relationships" w:type="default" r:id="R91ddc05b4adc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990d8b26e4200" /><Relationship Type="http://schemas.openxmlformats.org/officeDocument/2006/relationships/footer" Target="/word/footer1.xml" Id="R91ddc05b4adc4561" /></Relationships>
</file>