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a76591d3f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Geiranger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 BUICK HOLDING AS.</w:t>
      </w:r>
    </w:p>
    <w:sectPr>
      <w:headerReference xmlns:r="http://schemas.openxmlformats.org/officeDocument/2006/relationships" w:type="default" r:id="Rd57b1eb1bc9c48fc"/>
      <w:footerReference xmlns:r="http://schemas.openxmlformats.org/officeDocument/2006/relationships" w:type="default" r:id="R012046ff50f1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b1eb1bc9c48fc" /><Relationship Type="http://schemas.openxmlformats.org/officeDocument/2006/relationships/footer" Target="/word/footer1.xml" Id="R012046ff50f14c56" /></Relationships>
</file>