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b006b8c2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c1695bb5c64b406a"/>
      <w:footerReference xmlns:r="http://schemas.openxmlformats.org/officeDocument/2006/relationships" w:type="default" r:id="Rfa5b21f6047b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95bb5c64b406a" /><Relationship Type="http://schemas.openxmlformats.org/officeDocument/2006/relationships/footer" Target="/word/footer1.xml" Id="Rfa5b21f6047b4f68" /></Relationships>
</file>