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f70f99d00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SJA INVEST AS</w:t>
      </w:r>
    </w:p>
    <w:sectPr>
      <w:headerReference xmlns:r="http://schemas.openxmlformats.org/officeDocument/2006/relationships" w:type="default" r:id="Rc9f3a2117a8d488f"/>
      <w:footerReference xmlns:r="http://schemas.openxmlformats.org/officeDocument/2006/relationships" w:type="default" r:id="R4524d42db9fe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 INVEST AS   ·   Org.nr 989 160 117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a2117a8d488f" /><Relationship Type="http://schemas.openxmlformats.org/officeDocument/2006/relationships/footer" Target="/word/footer1.xml" Id="R4524d42db9fe4cc6" /></Relationships>
</file>