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adb406123e48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IVUNO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IVUNO AS</w:t>
      </w:r>
    </w:p>
    <w:sectPr>
      <w:headerReference xmlns:r="http://schemas.openxmlformats.org/officeDocument/2006/relationships" w:type="default" r:id="Rc37df7b85e3a49d4"/>
      <w:footerReference xmlns:r="http://schemas.openxmlformats.org/officeDocument/2006/relationships" w:type="default" r:id="R44ffaaa0285d48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IVUNO AS   ·   Org.nr 989 148 257   ·   Ullernkammen 1   ·   0380 OSLO   ·   nyrift@gmail.com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IVUNO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7df7b85e3a49d4" /><Relationship Type="http://schemas.openxmlformats.org/officeDocument/2006/relationships/footer" Target="/word/footer1.xml" Id="R44ffaaa0285d48bb" /></Relationships>
</file>